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B355A2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 Пояснительная записка</w:t>
      </w:r>
    </w:p>
    <w:p w14:paraId="29E92DC0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718CE900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1.1. Нормативная база реализации ОПОП</w:t>
      </w:r>
    </w:p>
    <w:p w14:paraId="45D3A56D" w14:textId="77777777" w:rsidR="00E22C0F" w:rsidRPr="00E22C0F" w:rsidRDefault="00E22C0F" w:rsidP="00E22C0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37E2D53" w14:textId="06C0A154" w:rsidR="00E22C0F" w:rsidRPr="004A05DB" w:rsidRDefault="00E22C0F" w:rsidP="004A05DB">
      <w:pPr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Настоящий учебный план основной профессиональной образовательной программы </w:t>
      </w:r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 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84A7F" w:rsidRPr="00684A7F">
        <w:rPr>
          <w:rFonts w:ascii="Times New Roman" w:eastAsia="Calibri" w:hAnsi="Times New Roman" w:cs="Times New Roman"/>
          <w:sz w:val="28"/>
          <w:szCs w:val="28"/>
        </w:rPr>
        <w:t>подготовки квалифицированных рабочих, служащих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684A7F">
        <w:rPr>
          <w:rFonts w:ascii="Times New Roman" w:eastAsia="Calibri" w:hAnsi="Times New Roman" w:cs="Times New Roman"/>
          <w:color w:val="000000"/>
          <w:sz w:val="28"/>
          <w:szCs w:val="28"/>
        </w:rPr>
        <w:t>профессии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84A7F">
        <w:rPr>
          <w:rFonts w:ascii="Times New Roman" w:eastAsia="Calibri" w:hAnsi="Times New Roman" w:cs="Times New Roman"/>
          <w:color w:val="000000"/>
          <w:sz w:val="28"/>
          <w:szCs w:val="28"/>
        </w:rPr>
        <w:t>43.01.09</w:t>
      </w:r>
      <w:r w:rsidR="00DA4B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84A7F">
        <w:rPr>
          <w:rFonts w:ascii="Times New Roman" w:eastAsia="Calibri" w:hAnsi="Times New Roman" w:cs="Times New Roman"/>
          <w:color w:val="000000"/>
          <w:sz w:val="28"/>
          <w:szCs w:val="28"/>
        </w:rPr>
        <w:t>Повар, кондитер</w:t>
      </w:r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разработан бюджетным профессиональным образовательным учреждением Вологодской области «Вологодский колледж сервиса» (далее – колледж)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среднего профессионального образования (далее – ФГОС СПО) по </w:t>
      </w:r>
      <w:r w:rsidR="00684A7F">
        <w:rPr>
          <w:rFonts w:ascii="Times New Roman" w:eastAsia="Calibri" w:hAnsi="Times New Roman" w:cs="Times New Roman"/>
          <w:sz w:val="28"/>
          <w:szCs w:val="28"/>
        </w:rPr>
        <w:t>профессии</w:t>
      </w:r>
      <w:r w:rsidR="004A05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4A7F">
        <w:rPr>
          <w:rFonts w:ascii="Times New Roman" w:eastAsia="Calibri" w:hAnsi="Times New Roman" w:cs="Times New Roman"/>
          <w:sz w:val="28"/>
          <w:szCs w:val="28"/>
        </w:rPr>
        <w:t>43.01.09 Повар, кондитер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22C0F">
        <w:rPr>
          <w:rFonts w:ascii="Times New Roman" w:eastAsia="Calibri" w:hAnsi="Times New Roman" w:cs="Times New Roman"/>
          <w:sz w:val="28"/>
          <w:szCs w:val="28"/>
        </w:rPr>
        <w:t>утвержденного Приказом Министерства просвещения Российской Федерации от</w:t>
      </w:r>
      <w:r w:rsidR="004A05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09.12.2016 </w:t>
      </w:r>
      <w:r w:rsidR="004A05DB">
        <w:rPr>
          <w:rFonts w:ascii="Times New Roman" w:eastAsia="Calibri" w:hAnsi="Times New Roman" w:cs="Times New Roman"/>
          <w:sz w:val="28"/>
          <w:szCs w:val="28"/>
        </w:rPr>
        <w:t>№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 1569</w:t>
      </w:r>
      <w:r w:rsidRPr="00E22C0F">
        <w:rPr>
          <w:rFonts w:ascii="Times New Roman" w:eastAsia="Calibri" w:hAnsi="Times New Roman" w:cs="Times New Roman"/>
          <w:sz w:val="28"/>
          <w:szCs w:val="28"/>
        </w:rPr>
        <w:t>, и на основе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федерального государственного образовательного стандарта среднего общего образования, реализуемого в пределах ОПОП с учетом профиля получаемого профессионального образования, утвержденного приказом Министерства образования Российской Федерации от 17.05.2012 г. № 413 (с изменениями).</w:t>
      </w:r>
    </w:p>
    <w:p w14:paraId="7A9DA41D" w14:textId="26B15E49" w:rsidR="00E22C0F" w:rsidRDefault="00E22C0F" w:rsidP="000F00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Нормативные документы: </w:t>
      </w:r>
    </w:p>
    <w:p w14:paraId="73B0A1E0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Федерации»;</w:t>
      </w:r>
    </w:p>
    <w:p w14:paraId="5A3EF699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>Федеральный государственный образовательный стандарт среднего профессионального образования по профессии 43.01.09 Повар, кондитер (Приказ Министерства образования и науки Российской Федерации от 9 декабря 2016 г. № 1569);</w:t>
      </w:r>
    </w:p>
    <w:p w14:paraId="3C873EE6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 w:rsidRPr="00684A7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 России от 24.08.2022 г. № 762;</w:t>
      </w:r>
    </w:p>
    <w:p w14:paraId="2B84C5F0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 w:rsidRPr="00684A7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 России от 08.11.2021 № 800) (далее – Порядок);</w:t>
      </w:r>
    </w:p>
    <w:p w14:paraId="1FAA4D80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Положение о практической подготовке </w:t>
      </w:r>
      <w:proofErr w:type="gramStart"/>
      <w:r w:rsidRPr="00684A7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 (Приказ </w:t>
      </w:r>
      <w:proofErr w:type="spellStart"/>
      <w:r w:rsidRPr="00684A7F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 России № 885, </w:t>
      </w:r>
      <w:proofErr w:type="spellStart"/>
      <w:r w:rsidRPr="00684A7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 России № 390 от 05.08.2020);</w:t>
      </w:r>
    </w:p>
    <w:p w14:paraId="636BDBA6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 w:rsidRPr="00684A7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 России от 14.07.2023 № 534);</w:t>
      </w:r>
    </w:p>
    <w:p w14:paraId="3BD65954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 w:rsidRPr="00684A7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 России от 13.12.2023 N 932);</w:t>
      </w:r>
    </w:p>
    <w:p w14:paraId="38643D1F" w14:textId="428BD3C1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13 октября 2020 г. № 1681 «О целевом </w:t>
      </w:r>
      <w:proofErr w:type="gramStart"/>
      <w:r w:rsidRPr="00684A7F">
        <w:rPr>
          <w:rFonts w:ascii="Times New Roman" w:eastAsia="Calibri" w:hAnsi="Times New Roman" w:cs="Times New Roman"/>
          <w:sz w:val="28"/>
          <w:szCs w:val="28"/>
        </w:rPr>
        <w:t>обучении по</w:t>
      </w:r>
      <w:proofErr w:type="gramEnd"/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 образовательным программам среднего профессионального и высшего образования»;</w:t>
      </w:r>
    </w:p>
    <w:p w14:paraId="74E95E38" w14:textId="2EA42366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>Приказ Министерства науки и высшего образования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4A7F">
        <w:rPr>
          <w:rFonts w:ascii="Times New Roman" w:eastAsia="Calibri" w:hAnsi="Times New Roman" w:cs="Times New Roman"/>
          <w:sz w:val="28"/>
          <w:szCs w:val="28"/>
        </w:rPr>
        <w:t xml:space="preserve">и Министерства просвещения Российской Федерации от 05.08.2020 </w:t>
      </w:r>
      <w:r w:rsidRPr="00684A7F">
        <w:rPr>
          <w:rFonts w:ascii="Times New Roman" w:eastAsia="Calibri" w:hAnsi="Times New Roman" w:cs="Times New Roman"/>
          <w:sz w:val="28"/>
          <w:szCs w:val="28"/>
        </w:rPr>
        <w:lastRenderedPageBreak/>
        <w:t>№ 882/391 «Об организации и осуществлении образовательной деятельности при сетевой форме реализации образовательных программ»;</w:t>
      </w:r>
    </w:p>
    <w:p w14:paraId="37D07FD5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>Приказ Министерства труда и социальной защиты Российской Федерации от 09 марта 2022 г. № 113н «Об утверждении профессионального стандарта «Повар»;</w:t>
      </w:r>
    </w:p>
    <w:p w14:paraId="54C4E106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>Приказ Министерства труда и социальной защиты Российской Федерации от 07 сентября 2015 г. № 597н «Об утверждении профессионального стандарта «Кондитер»;</w:t>
      </w:r>
    </w:p>
    <w:p w14:paraId="1FF98A6F" w14:textId="77777777" w:rsidR="00684A7F" w:rsidRP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>Приказ Министерства просвещения Российской Федерации от 14.07.2023 № 534 «Об утверждении Перечня профессий рабочих, должностей служащих, по которым осуществляется профессиональное обучение»;</w:t>
      </w:r>
    </w:p>
    <w:p w14:paraId="26F9C199" w14:textId="43408357" w:rsidR="00684A7F" w:rsidRDefault="00684A7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A7F">
        <w:rPr>
          <w:rFonts w:ascii="Times New Roman" w:eastAsia="Calibri" w:hAnsi="Times New Roman" w:cs="Times New Roman"/>
          <w:sz w:val="28"/>
          <w:szCs w:val="28"/>
        </w:rPr>
        <w:t>Приказ Министерства просвещения Российской Федерации от 03.07.2024 № 464 «О внесении изменений в федеральные государственные образовательные стандарты среднего профессионального образования»</w:t>
      </w:r>
    </w:p>
    <w:p w14:paraId="6592762E" w14:textId="77777777" w:rsidR="00E22C0F" w:rsidRDefault="00E22C0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Устав БПОУ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«Вологодский колледж сервиса»;</w:t>
      </w:r>
    </w:p>
    <w:p w14:paraId="41CEDCF3" w14:textId="3E412E1A" w:rsidR="00E22C0F" w:rsidRPr="00E22C0F" w:rsidRDefault="00E22C0F" w:rsidP="00684A7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локальные нормативные акты колледжа.</w:t>
      </w:r>
    </w:p>
    <w:p w14:paraId="37FF1EB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14ADE93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1.2. Организация учебного процесса и режим занятий </w:t>
      </w:r>
    </w:p>
    <w:p w14:paraId="404983C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F51ED25" w14:textId="4918E276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Максимальный объем учебной нагрузки в очной форме обучения составляет </w:t>
      </w:r>
      <w:r w:rsidR="00684A7F">
        <w:rPr>
          <w:rFonts w:ascii="Times New Roman" w:eastAsia="Calibri" w:hAnsi="Times New Roman" w:cs="Times New Roman"/>
          <w:sz w:val="28"/>
          <w:szCs w:val="28"/>
        </w:rPr>
        <w:t>36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академических часов в неделю</w:t>
      </w:r>
      <w:r w:rsidR="003F197D">
        <w:rPr>
          <w:rFonts w:ascii="Times New Roman" w:eastAsia="Calibri" w:hAnsi="Times New Roman" w:cs="Times New Roman"/>
          <w:sz w:val="28"/>
          <w:szCs w:val="28"/>
        </w:rPr>
        <w:t xml:space="preserve">, включая все виды аудиторной и </w:t>
      </w:r>
      <w:proofErr w:type="spellStart"/>
      <w:r w:rsidR="003F197D">
        <w:rPr>
          <w:rFonts w:ascii="Times New Roman" w:eastAsia="Calibri" w:hAnsi="Times New Roman" w:cs="Times New Roman"/>
          <w:sz w:val="28"/>
          <w:szCs w:val="28"/>
        </w:rPr>
        <w:t>внеуадиторной</w:t>
      </w:r>
      <w:proofErr w:type="spellEnd"/>
      <w:r w:rsidR="003F197D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</w:p>
    <w:p w14:paraId="65037B95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Начало учебного года - 1 сентября, окончание - согласно календарному учебному графику. Режим работы образовательного учреждения - пятидневная учебная неделя. </w:t>
      </w:r>
    </w:p>
    <w:p w14:paraId="51A8E67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Продолжительность учебных занятий - 45 мин. </w:t>
      </w:r>
    </w:p>
    <w:p w14:paraId="579EF757" w14:textId="77777777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контроля учебной деятельности обучающихся и установления соответствия их персональных достижений поэтапным требованиям соответствующей основной профессиональной образовательной программы проводятся текущий контроль успеваемости и промежуточная аттестация.</w:t>
      </w:r>
    </w:p>
    <w:p w14:paraId="0883ABB6" w14:textId="5AB4966B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При реализации ОПОП предусматриваются</w:t>
      </w:r>
      <w:r w:rsidRPr="00E22C0F">
        <w:rPr>
          <w:rFonts w:ascii="Times New Roman" w:eastAsia="Arial Unicode MS" w:hAnsi="Times New Roman" w:cs="Times New Roman"/>
          <w:sz w:val="28"/>
          <w:szCs w:val="28"/>
        </w:rPr>
        <w:t xml:space="preserve"> виды практики: учебная практика и производственная практика.</w:t>
      </w:r>
    </w:p>
    <w:p w14:paraId="60E3550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Общий объем «Безопасности жизнедеятельности» не может быть менее 68 академических часов, из них на освоение основ военной службы (для юношей) – не менее 48 академических часов; для подгрупп девушек это время может быть использовано на освоение основ медицинских знаний.</w:t>
      </w:r>
    </w:p>
    <w:p w14:paraId="1BBB5346" w14:textId="7F429F44" w:rsidR="005B57EA" w:rsidRPr="005B57EA" w:rsidRDefault="00E22C0F" w:rsidP="00684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Обязательная часть общепрофессионального цикла образовательной программы предусматривает изучение следующих дисциплин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gramStart"/>
      <w:r w:rsidR="00684A7F" w:rsidRPr="00684A7F">
        <w:rPr>
          <w:rFonts w:ascii="Times New Roman" w:eastAsia="Calibri" w:hAnsi="Times New Roman" w:cs="Times New Roman"/>
          <w:sz w:val="28"/>
          <w:szCs w:val="28"/>
        </w:rPr>
        <w:t>Основы микробиологии, физиолог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ии питания, санитарии и гигиены, </w:t>
      </w:r>
      <w:r w:rsidR="00684A7F" w:rsidRPr="00684A7F">
        <w:rPr>
          <w:rFonts w:ascii="Times New Roman" w:eastAsia="Calibri" w:hAnsi="Times New Roman" w:cs="Times New Roman"/>
          <w:sz w:val="28"/>
          <w:szCs w:val="28"/>
        </w:rPr>
        <w:t>Основы товарове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дения продовольственных товаров, </w:t>
      </w:r>
      <w:r w:rsidR="00684A7F" w:rsidRPr="00684A7F">
        <w:rPr>
          <w:rFonts w:ascii="Times New Roman" w:eastAsia="Calibri" w:hAnsi="Times New Roman" w:cs="Times New Roman"/>
          <w:sz w:val="28"/>
          <w:szCs w:val="28"/>
        </w:rPr>
        <w:t>Техническое оснащен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ие и организация рабочего места, </w:t>
      </w:r>
      <w:r w:rsidR="00684A7F" w:rsidRPr="00684A7F">
        <w:rPr>
          <w:rFonts w:ascii="Times New Roman" w:eastAsia="Calibri" w:hAnsi="Times New Roman" w:cs="Times New Roman"/>
          <w:sz w:val="28"/>
          <w:szCs w:val="28"/>
        </w:rPr>
        <w:t>Экономические и правовые основы профессиональной деятельности / Социальная адаптация и основы социально-правовых знаний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, Основы калькуляции и учета, Охрана труда, </w:t>
      </w:r>
      <w:r w:rsidR="00684A7F" w:rsidRPr="00684A7F">
        <w:rPr>
          <w:rFonts w:ascii="Times New Roman" w:eastAsia="Calibri" w:hAnsi="Times New Roman" w:cs="Times New Roman"/>
          <w:sz w:val="28"/>
          <w:szCs w:val="28"/>
        </w:rPr>
        <w:t xml:space="preserve">Иностранный язык 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в профессиональной деятельности, Безопасность жизнедеятельности, </w:t>
      </w:r>
      <w:r w:rsidR="00684A7F" w:rsidRPr="00684A7F">
        <w:rPr>
          <w:rFonts w:ascii="Times New Roman" w:eastAsia="Calibri" w:hAnsi="Times New Roman" w:cs="Times New Roman"/>
          <w:sz w:val="28"/>
          <w:szCs w:val="28"/>
        </w:rPr>
        <w:t>Физическая культ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ура, </w:t>
      </w:r>
      <w:r w:rsidR="00684A7F" w:rsidRPr="00684A7F">
        <w:rPr>
          <w:rFonts w:ascii="Times New Roman" w:eastAsia="Calibri" w:hAnsi="Times New Roman" w:cs="Times New Roman"/>
          <w:sz w:val="28"/>
          <w:szCs w:val="28"/>
        </w:rPr>
        <w:t>Цифровая эк</w:t>
      </w:r>
      <w:r w:rsidR="00684A7F">
        <w:rPr>
          <w:rFonts w:ascii="Times New Roman" w:eastAsia="Calibri" w:hAnsi="Times New Roman" w:cs="Times New Roman"/>
          <w:sz w:val="28"/>
          <w:szCs w:val="28"/>
        </w:rPr>
        <w:t xml:space="preserve">ономика на предприятиях питания, </w:t>
      </w:r>
      <w:r w:rsidR="00684A7F" w:rsidRPr="00684A7F">
        <w:rPr>
          <w:rFonts w:ascii="Times New Roman" w:eastAsia="Calibri" w:hAnsi="Times New Roman" w:cs="Times New Roman"/>
          <w:sz w:val="28"/>
          <w:szCs w:val="28"/>
        </w:rPr>
        <w:t>Основы финансовой грамотности и предпринимательской деятельности</w:t>
      </w:r>
      <w:proofErr w:type="gramEnd"/>
    </w:p>
    <w:p w14:paraId="54FD7014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lastRenderedPageBreak/>
        <w:t>Дисциплина «Физическая культура» способствует формированию физической культуры выпускника и способности направленного использования средств физической культуры и спорта для сохранения и укрепления здоровья, психофизической подготовке к профессиональной деятельности, предупреждению профессиональных заболеваний.</w:t>
      </w:r>
    </w:p>
    <w:p w14:paraId="19C19EFD" w14:textId="77777777" w:rsidR="00E22C0F" w:rsidRPr="00E22C0F" w:rsidRDefault="00E22C0F" w:rsidP="00E22C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здоровья.</w:t>
      </w:r>
    </w:p>
    <w:p w14:paraId="33FCFCB8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B77EA26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1.3. Общеобразовательный цикл </w:t>
      </w:r>
    </w:p>
    <w:p w14:paraId="125E7C5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DD4C27D" w14:textId="5E08EDDE" w:rsidR="00E22C0F" w:rsidRPr="00E22C0F" w:rsidRDefault="00E22C0F" w:rsidP="005B57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со спецификой ОПОП по </w:t>
      </w:r>
      <w:r w:rsidR="00684A7F">
        <w:rPr>
          <w:rFonts w:ascii="Times New Roman" w:eastAsia="Calibri" w:hAnsi="Times New Roman" w:cs="Times New Roman"/>
          <w:color w:val="000000"/>
          <w:sz w:val="28"/>
          <w:szCs w:val="28"/>
        </w:rPr>
        <w:t>профессии 43.01.09 Повар, кондитер</w:t>
      </w:r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 </w:t>
      </w:r>
      <w:proofErr w:type="gramStart"/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>естественно-научный</w:t>
      </w:r>
      <w:proofErr w:type="gramEnd"/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профиль. </w:t>
      </w:r>
    </w:p>
    <w:p w14:paraId="763607AE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Общеобразовательный цикл дисциплин учебного плана составляет 1476 часов. </w:t>
      </w:r>
    </w:p>
    <w:p w14:paraId="11D188FD" w14:textId="2EDCD90B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Преподавание общеобразовательных дисциплин осуществляется с учетом рабочей программы воспитания, профессиональной направленности по </w:t>
      </w:r>
      <w:r w:rsidR="00684A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профессии </w:t>
      </w:r>
      <w:r w:rsidR="00DA4B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84A7F" w:rsidRPr="00684A7F">
        <w:rPr>
          <w:rFonts w:ascii="Times New Roman" w:eastAsia="Calibri" w:hAnsi="Times New Roman" w:cs="Times New Roman"/>
          <w:color w:val="000000"/>
          <w:sz w:val="28"/>
          <w:szCs w:val="28"/>
        </w:rPr>
        <w:t>43.01.09 Повар, кондитер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2E80FF3E" w14:textId="362B3FC9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Профильные дисциплины:</w:t>
      </w:r>
      <w:r w:rsidR="00DA4B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мате</w:t>
      </w:r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>матика, информатика</w:t>
      </w:r>
      <w:r w:rsidR="002929B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25CCC33E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учебном плане предусмотрено выполнение каждым обучающимся самостоятельно под руководством преподавателя индивидуального проекта. </w:t>
      </w:r>
    </w:p>
    <w:p w14:paraId="3B6AF392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10EFDE9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1.4. Формирование части ОПОП, формируемой участниками образовательных отношений</w:t>
      </w:r>
    </w:p>
    <w:p w14:paraId="072F8D45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64B3754" w14:textId="0C1AA0A6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Объем часов части ОПОП, формируемой участниками образовательных отношений, в количестве </w:t>
      </w:r>
      <w:r w:rsidR="00684A7F">
        <w:rPr>
          <w:rFonts w:ascii="Times New Roman" w:eastAsia="Calibri" w:hAnsi="Times New Roman" w:cs="Times New Roman"/>
          <w:color w:val="000000"/>
          <w:sz w:val="28"/>
          <w:szCs w:val="28"/>
        </w:rPr>
        <w:t>1018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</w:t>
      </w:r>
      <w:r w:rsidR="00A37510">
        <w:rPr>
          <w:rFonts w:ascii="Times New Roman" w:eastAsia="Calibri" w:hAnsi="Times New Roman" w:cs="Times New Roman"/>
          <w:color w:val="000000"/>
          <w:sz w:val="28"/>
          <w:szCs w:val="28"/>
        </w:rPr>
        <w:t>ов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распределен следующим образом с учетом рекомендаций работодателя: </w:t>
      </w:r>
    </w:p>
    <w:p w14:paraId="4E96723F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528"/>
        <w:gridCol w:w="2111"/>
      </w:tblGrid>
      <w:tr w:rsidR="00E22C0F" w:rsidRPr="00E22C0F" w14:paraId="5103D6CF" w14:textId="77777777" w:rsidTr="00A37510">
        <w:trPr>
          <w:trHeight w:val="614"/>
        </w:trPr>
        <w:tc>
          <w:tcPr>
            <w:tcW w:w="1951" w:type="dxa"/>
          </w:tcPr>
          <w:p w14:paraId="7CA9C7D4" w14:textId="77777777" w:rsidR="00E22C0F" w:rsidRPr="00E22C0F" w:rsidRDefault="00E22C0F" w:rsidP="00E22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18641444" w14:textId="77777777" w:rsidR="00E22C0F" w:rsidRPr="00E22C0F" w:rsidRDefault="00E22C0F" w:rsidP="00E22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Структура образовательной программы</w:t>
            </w:r>
          </w:p>
        </w:tc>
        <w:tc>
          <w:tcPr>
            <w:tcW w:w="2111" w:type="dxa"/>
            <w:vAlign w:val="center"/>
          </w:tcPr>
          <w:p w14:paraId="526A3F1B" w14:textId="77777777" w:rsidR="00E22C0F" w:rsidRPr="00E22C0F" w:rsidRDefault="00E22C0F" w:rsidP="00E2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22C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Распределение вариативной части, час.</w:t>
            </w:r>
          </w:p>
        </w:tc>
      </w:tr>
      <w:tr w:rsidR="00E22C0F" w:rsidRPr="00E22C0F" w14:paraId="64131BB1" w14:textId="77777777" w:rsidTr="00A37510">
        <w:trPr>
          <w:trHeight w:val="288"/>
        </w:trPr>
        <w:tc>
          <w:tcPr>
            <w:tcW w:w="1951" w:type="dxa"/>
          </w:tcPr>
          <w:p w14:paraId="151A16B0" w14:textId="77777777" w:rsidR="00E22C0F" w:rsidRPr="00E22C0F" w:rsidRDefault="00E22C0F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</w:t>
            </w:r>
          </w:p>
        </w:tc>
        <w:tc>
          <w:tcPr>
            <w:tcW w:w="5528" w:type="dxa"/>
          </w:tcPr>
          <w:p w14:paraId="24E50E45" w14:textId="77777777" w:rsidR="00E22C0F" w:rsidRPr="00E22C0F" w:rsidRDefault="00E22C0F" w:rsidP="00E2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Общепрофессиональный цикл</w:t>
            </w:r>
          </w:p>
        </w:tc>
        <w:tc>
          <w:tcPr>
            <w:tcW w:w="2111" w:type="dxa"/>
          </w:tcPr>
          <w:p w14:paraId="0261269E" w14:textId="5A85C23B" w:rsidR="00E22C0F" w:rsidRPr="00E22C0F" w:rsidRDefault="00684A7F" w:rsidP="00E2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166</w:t>
            </w:r>
          </w:p>
        </w:tc>
      </w:tr>
      <w:tr w:rsidR="00684A7F" w:rsidRPr="00E22C0F" w14:paraId="7573518A" w14:textId="77777777" w:rsidTr="00525EFE">
        <w:trPr>
          <w:trHeight w:val="307"/>
        </w:trPr>
        <w:tc>
          <w:tcPr>
            <w:tcW w:w="1951" w:type="dxa"/>
          </w:tcPr>
          <w:p w14:paraId="4C1A3A28" w14:textId="2E06C18A" w:rsidR="00684A7F" w:rsidRPr="00684A7F" w:rsidRDefault="00684A7F" w:rsidP="00B66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35EDBE" w14:textId="1629396F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Основы микробиологии, физиологии питания, санитарии и гигиены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EE6A5E" w14:textId="716969E8" w:rsidR="00684A7F" w:rsidRPr="00684A7F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684A7F" w:rsidRPr="00E22C0F" w14:paraId="24CB4C5E" w14:textId="77777777" w:rsidTr="00525EFE">
        <w:trPr>
          <w:trHeight w:val="307"/>
        </w:trPr>
        <w:tc>
          <w:tcPr>
            <w:tcW w:w="1951" w:type="dxa"/>
          </w:tcPr>
          <w:p w14:paraId="640C2094" w14:textId="543BA2F3" w:rsidR="00684A7F" w:rsidRPr="00684A7F" w:rsidRDefault="00684A7F" w:rsidP="00B66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4ABAF0" w14:textId="468D1BA9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Основы товароведения продовольственных товаров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F2559E" w14:textId="7410D2C7" w:rsidR="00684A7F" w:rsidRPr="00684A7F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684A7F" w:rsidRPr="00E22C0F" w14:paraId="3DBBFE3C" w14:textId="77777777" w:rsidTr="00525EFE">
        <w:trPr>
          <w:trHeight w:val="307"/>
        </w:trPr>
        <w:tc>
          <w:tcPr>
            <w:tcW w:w="1951" w:type="dxa"/>
          </w:tcPr>
          <w:p w14:paraId="263D6DF1" w14:textId="0EE719A0" w:rsidR="00684A7F" w:rsidRPr="00684A7F" w:rsidRDefault="00684A7F" w:rsidP="00B66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ОП.03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AF8E72" w14:textId="2E6AEF0C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Техническое оснащение и организация рабочего места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F8615C" w14:textId="447312E8" w:rsidR="00684A7F" w:rsidRPr="00684A7F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684A7F" w:rsidRPr="00E22C0F" w14:paraId="6E73EE03" w14:textId="77777777" w:rsidTr="00525EFE">
        <w:trPr>
          <w:trHeight w:val="288"/>
        </w:trPr>
        <w:tc>
          <w:tcPr>
            <w:tcW w:w="1951" w:type="dxa"/>
          </w:tcPr>
          <w:p w14:paraId="7015085B" w14:textId="52CEBE54" w:rsidR="00684A7F" w:rsidRPr="00684A7F" w:rsidRDefault="00684A7F" w:rsidP="00B66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ОП.04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EE6C9D" w14:textId="5761723B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Экономические и правовые основы профессиональной деятельности / Социальная адаптация и основы социально-правовых знаний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C9B00E" w14:textId="0DA91671" w:rsidR="00684A7F" w:rsidRPr="00684A7F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684A7F" w:rsidRPr="00E22C0F" w14:paraId="2AEA2373" w14:textId="77777777" w:rsidTr="00684A7F">
        <w:trPr>
          <w:trHeight w:val="209"/>
        </w:trPr>
        <w:tc>
          <w:tcPr>
            <w:tcW w:w="1951" w:type="dxa"/>
          </w:tcPr>
          <w:p w14:paraId="707EDCA0" w14:textId="606886FD" w:rsidR="00684A7F" w:rsidRPr="00684A7F" w:rsidRDefault="00684A7F" w:rsidP="00B66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ОП.05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2E9EC" w14:textId="5068173A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Основы калькуляции и учета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4F00F" w14:textId="2ACE9D75" w:rsidR="00684A7F" w:rsidRPr="00684A7F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684A7F" w:rsidRPr="00E22C0F" w14:paraId="5C463C50" w14:textId="77777777" w:rsidTr="00525EFE">
        <w:trPr>
          <w:trHeight w:val="307"/>
        </w:trPr>
        <w:tc>
          <w:tcPr>
            <w:tcW w:w="1951" w:type="dxa"/>
          </w:tcPr>
          <w:p w14:paraId="4F899820" w14:textId="250F7606" w:rsidR="00684A7F" w:rsidRPr="00684A7F" w:rsidRDefault="00684A7F" w:rsidP="00B66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ОП.06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9DE70D" w14:textId="444FE516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Охрана труда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B5DF5A" w14:textId="537B5204" w:rsidR="00684A7F" w:rsidRPr="00684A7F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684A7F" w:rsidRPr="00E22C0F" w14:paraId="4794F2DB" w14:textId="77777777" w:rsidTr="00C8442A">
        <w:trPr>
          <w:trHeight w:val="288"/>
        </w:trPr>
        <w:tc>
          <w:tcPr>
            <w:tcW w:w="1951" w:type="dxa"/>
          </w:tcPr>
          <w:p w14:paraId="1922919A" w14:textId="494A62C8" w:rsidR="00684A7F" w:rsidRPr="00684A7F" w:rsidRDefault="00684A7F" w:rsidP="00B66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ОПц.10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386E20" w14:textId="57B4E6B7" w:rsidR="00684A7F" w:rsidRPr="00684A7F" w:rsidRDefault="00684A7F" w:rsidP="00684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Цифровая экономика на предприятиях </w:t>
            </w: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питания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E5AFC5" w14:textId="3809D976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lastRenderedPageBreak/>
              <w:t>30</w:t>
            </w:r>
          </w:p>
        </w:tc>
      </w:tr>
      <w:tr w:rsidR="00684A7F" w:rsidRPr="00E22C0F" w14:paraId="4DBDD0CC" w14:textId="77777777" w:rsidTr="00C8442A">
        <w:trPr>
          <w:trHeight w:val="288"/>
        </w:trPr>
        <w:tc>
          <w:tcPr>
            <w:tcW w:w="1951" w:type="dxa"/>
          </w:tcPr>
          <w:p w14:paraId="4E9D1E34" w14:textId="45BC66BA" w:rsidR="00684A7F" w:rsidRPr="00684A7F" w:rsidRDefault="00684A7F" w:rsidP="00B66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ОП.11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C985D" w14:textId="5203F0F2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Основы финансовой грамотности и предпринимательской деятельности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E2212" w14:textId="224945CA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D955C9" w:rsidRPr="00E22C0F" w14:paraId="673B19F7" w14:textId="77777777" w:rsidTr="00A37510">
        <w:trPr>
          <w:trHeight w:val="307"/>
        </w:trPr>
        <w:tc>
          <w:tcPr>
            <w:tcW w:w="1951" w:type="dxa"/>
          </w:tcPr>
          <w:p w14:paraId="383590AE" w14:textId="1A90691E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23DF" w14:textId="7D9647BC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Профессиональный цикл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F918D9" w14:textId="17DFCB3F" w:rsidR="00D955C9" w:rsidRPr="00E22C0F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852</w:t>
            </w:r>
          </w:p>
        </w:tc>
      </w:tr>
      <w:tr w:rsidR="00684A7F" w:rsidRPr="00E22C0F" w14:paraId="1CD6095C" w14:textId="77777777" w:rsidTr="00AE557E">
        <w:trPr>
          <w:trHeight w:val="307"/>
        </w:trPr>
        <w:tc>
          <w:tcPr>
            <w:tcW w:w="1951" w:type="dxa"/>
          </w:tcPr>
          <w:p w14:paraId="61601077" w14:textId="63052E8C" w:rsidR="00684A7F" w:rsidRPr="00684A7F" w:rsidRDefault="00684A7F" w:rsidP="00A375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МДК.01.01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64891C" w14:textId="19EFC043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ECD5E1" w14:textId="077237E7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684A7F" w:rsidRPr="00E22C0F" w14:paraId="1B18A5B4" w14:textId="77777777" w:rsidTr="00AE557E">
        <w:trPr>
          <w:trHeight w:val="307"/>
        </w:trPr>
        <w:tc>
          <w:tcPr>
            <w:tcW w:w="1951" w:type="dxa"/>
          </w:tcPr>
          <w:p w14:paraId="5A31C21F" w14:textId="58D7AC6A" w:rsidR="00684A7F" w:rsidRPr="00684A7F" w:rsidRDefault="00684A7F" w:rsidP="00A375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МДК.01.02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F105D7" w14:textId="1DAF920C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79D621" w14:textId="43D74187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684A7F" w:rsidRPr="00E22C0F" w14:paraId="450A160B" w14:textId="77777777" w:rsidTr="00AE557E">
        <w:trPr>
          <w:trHeight w:val="288"/>
        </w:trPr>
        <w:tc>
          <w:tcPr>
            <w:tcW w:w="1951" w:type="dxa"/>
          </w:tcPr>
          <w:p w14:paraId="1B99AB95" w14:textId="64FE4C80" w:rsidR="00684A7F" w:rsidRPr="00684A7F" w:rsidRDefault="00684A7F" w:rsidP="004931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УП.01.01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5827A7" w14:textId="7382A9AD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6182B" w14:textId="33F9C31E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684A7F" w:rsidRPr="00E22C0F" w14:paraId="2A763F8C" w14:textId="77777777" w:rsidTr="00AE557E">
        <w:trPr>
          <w:trHeight w:val="307"/>
        </w:trPr>
        <w:tc>
          <w:tcPr>
            <w:tcW w:w="1951" w:type="dxa"/>
          </w:tcPr>
          <w:p w14:paraId="2EFC7778" w14:textId="0AC9BD38" w:rsidR="00684A7F" w:rsidRPr="00684A7F" w:rsidRDefault="00684A7F" w:rsidP="004931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ПП.01.01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7FF769" w14:textId="76B45173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432F32" w14:textId="0FBF1F08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684A7F" w:rsidRPr="00E22C0F" w14:paraId="64471F7F" w14:textId="77777777" w:rsidTr="00B65095">
        <w:trPr>
          <w:trHeight w:val="307"/>
        </w:trPr>
        <w:tc>
          <w:tcPr>
            <w:tcW w:w="1951" w:type="dxa"/>
            <w:vAlign w:val="center"/>
          </w:tcPr>
          <w:p w14:paraId="1570A20C" w14:textId="4527EB68" w:rsidR="00684A7F" w:rsidRPr="00684A7F" w:rsidRDefault="00684A7F" w:rsidP="004931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МДК.02.01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056514" w14:textId="3EE7A908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Организация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036503" w14:textId="270E518D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684A7F" w:rsidRPr="00E22C0F" w14:paraId="2FF99584" w14:textId="77777777" w:rsidTr="00B65095">
        <w:trPr>
          <w:trHeight w:val="307"/>
        </w:trPr>
        <w:tc>
          <w:tcPr>
            <w:tcW w:w="1951" w:type="dxa"/>
            <w:vAlign w:val="center"/>
          </w:tcPr>
          <w:p w14:paraId="17902B46" w14:textId="277ED644" w:rsidR="00684A7F" w:rsidRPr="00684A7F" w:rsidRDefault="00684A7F" w:rsidP="004931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МДК.02.02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8D1A2" w14:textId="584C8021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EEE5FA" w14:textId="6B5B5A59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120</w:t>
            </w:r>
          </w:p>
        </w:tc>
      </w:tr>
      <w:tr w:rsidR="00684A7F" w:rsidRPr="00E22C0F" w14:paraId="6C511974" w14:textId="77777777" w:rsidTr="00B65095">
        <w:trPr>
          <w:trHeight w:val="288"/>
        </w:trPr>
        <w:tc>
          <w:tcPr>
            <w:tcW w:w="1951" w:type="dxa"/>
            <w:vAlign w:val="center"/>
          </w:tcPr>
          <w:p w14:paraId="14E9BFCC" w14:textId="47EEAE3E" w:rsidR="00684A7F" w:rsidRPr="00684A7F" w:rsidRDefault="00684A7F" w:rsidP="00A375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УП.02.01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6FBC97" w14:textId="09DC653B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A2D1A2" w14:textId="2AA5F727" w:rsidR="00684A7F" w:rsidRPr="00A37510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72</w:t>
            </w:r>
          </w:p>
        </w:tc>
      </w:tr>
      <w:tr w:rsidR="00684A7F" w:rsidRPr="00E22C0F" w14:paraId="084D2EED" w14:textId="77777777" w:rsidTr="00B65095">
        <w:trPr>
          <w:trHeight w:val="288"/>
        </w:trPr>
        <w:tc>
          <w:tcPr>
            <w:tcW w:w="1951" w:type="dxa"/>
            <w:vAlign w:val="center"/>
          </w:tcPr>
          <w:p w14:paraId="501AFF87" w14:textId="2A9F5B90" w:rsidR="00684A7F" w:rsidRPr="00684A7F" w:rsidRDefault="00684A7F" w:rsidP="00A375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ПП.02.01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C9ABD2" w14:textId="672449D8" w:rsidR="00684A7F" w:rsidRPr="00684A7F" w:rsidRDefault="00684A7F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D15F98" w14:textId="3C075F85" w:rsidR="00684A7F" w:rsidRPr="00B66153" w:rsidRDefault="00684A7F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72</w:t>
            </w:r>
          </w:p>
        </w:tc>
      </w:tr>
      <w:tr w:rsidR="00185378" w:rsidRPr="00E22C0F" w14:paraId="087D5763" w14:textId="77777777" w:rsidTr="00F3213A">
        <w:trPr>
          <w:trHeight w:val="288"/>
        </w:trPr>
        <w:tc>
          <w:tcPr>
            <w:tcW w:w="1951" w:type="dxa"/>
            <w:vAlign w:val="center"/>
          </w:tcPr>
          <w:p w14:paraId="4F34E1CA" w14:textId="606E1BC1" w:rsidR="00185378" w:rsidRPr="00A37510" w:rsidRDefault="00185378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МДК.03</w:t>
            </w: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C6E969" w14:textId="3447CBF4" w:rsidR="00185378" w:rsidRPr="00684A7F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Организация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F5319D" w14:textId="71DC4D60" w:rsidR="00185378" w:rsidRPr="00B66153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</w:tr>
      <w:tr w:rsidR="00185378" w:rsidRPr="00E22C0F" w14:paraId="735A4532" w14:textId="77777777" w:rsidTr="00F3213A">
        <w:trPr>
          <w:trHeight w:val="288"/>
        </w:trPr>
        <w:tc>
          <w:tcPr>
            <w:tcW w:w="1951" w:type="dxa"/>
            <w:vAlign w:val="center"/>
          </w:tcPr>
          <w:p w14:paraId="4B8E347A" w14:textId="544E4BAC" w:rsidR="00185378" w:rsidRPr="00A37510" w:rsidRDefault="00185378" w:rsidP="0068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7FF90C" w14:textId="41682F1A" w:rsidR="00185378" w:rsidRPr="00684A7F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Процессы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821B33" w14:textId="2B914FA4" w:rsidR="00185378" w:rsidRPr="00B66153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185378" w:rsidRPr="00E22C0F" w14:paraId="68B9011C" w14:textId="77777777" w:rsidTr="00F3213A">
        <w:trPr>
          <w:trHeight w:val="288"/>
        </w:trPr>
        <w:tc>
          <w:tcPr>
            <w:tcW w:w="1951" w:type="dxa"/>
            <w:vAlign w:val="center"/>
          </w:tcPr>
          <w:p w14:paraId="691D8EEA" w14:textId="05C463EB" w:rsidR="00185378" w:rsidRPr="00A37510" w:rsidRDefault="00185378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УП.03</w:t>
            </w: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009BAC" w14:textId="54E3C728" w:rsidR="00185378" w:rsidRPr="00684A7F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60E834" w14:textId="00A9127C" w:rsidR="00185378" w:rsidRPr="00B66153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185378" w:rsidRPr="00E22C0F" w14:paraId="135108E8" w14:textId="77777777" w:rsidTr="00F3213A">
        <w:trPr>
          <w:trHeight w:val="288"/>
        </w:trPr>
        <w:tc>
          <w:tcPr>
            <w:tcW w:w="1951" w:type="dxa"/>
            <w:vAlign w:val="center"/>
          </w:tcPr>
          <w:p w14:paraId="0E51A4BC" w14:textId="5C17D794" w:rsidR="00185378" w:rsidRPr="00A37510" w:rsidRDefault="00185378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ПП.03</w:t>
            </w: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2988AD" w14:textId="415C2F6F" w:rsidR="00185378" w:rsidRPr="00684A7F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4A7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6D4084" w14:textId="7136D298" w:rsidR="00185378" w:rsidRPr="00B66153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185378" w:rsidRPr="00E22C0F" w14:paraId="1E58C940" w14:textId="77777777" w:rsidTr="00317669">
        <w:trPr>
          <w:trHeight w:val="288"/>
        </w:trPr>
        <w:tc>
          <w:tcPr>
            <w:tcW w:w="1951" w:type="dxa"/>
            <w:vAlign w:val="center"/>
          </w:tcPr>
          <w:p w14:paraId="26CF76FD" w14:textId="1D7814A6" w:rsidR="00185378" w:rsidRPr="00185378" w:rsidRDefault="00185378" w:rsidP="00A375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МДК.04.01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147F10" w14:textId="542F2B10" w:rsidR="00185378" w:rsidRPr="00185378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Организация приготовления, подготовки к реализации горячих и холодных сладких блюд, десертов, напитков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B304D" w14:textId="7868E2F7" w:rsidR="00185378" w:rsidRPr="00B66153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185378" w:rsidRPr="00E22C0F" w14:paraId="1ADE4EA4" w14:textId="77777777" w:rsidTr="00317669">
        <w:trPr>
          <w:trHeight w:val="288"/>
        </w:trPr>
        <w:tc>
          <w:tcPr>
            <w:tcW w:w="1951" w:type="dxa"/>
            <w:vAlign w:val="center"/>
          </w:tcPr>
          <w:p w14:paraId="4A41BFF3" w14:textId="22BCE053" w:rsidR="00185378" w:rsidRPr="00185378" w:rsidRDefault="00185378" w:rsidP="00A375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МДК.04.02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DAFE2" w14:textId="3093F92D" w:rsidR="00185378" w:rsidRPr="00185378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Процессы приготовления, подготовки к реализации горячих и холодных сладких блюд, десертов, напитков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014C71" w14:textId="6AD81B88" w:rsidR="00185378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50</w:t>
            </w:r>
          </w:p>
        </w:tc>
      </w:tr>
      <w:tr w:rsidR="00185378" w:rsidRPr="00E22C0F" w14:paraId="102131F3" w14:textId="77777777" w:rsidTr="00CB79CC">
        <w:trPr>
          <w:trHeight w:val="288"/>
        </w:trPr>
        <w:tc>
          <w:tcPr>
            <w:tcW w:w="1951" w:type="dxa"/>
            <w:vAlign w:val="center"/>
          </w:tcPr>
          <w:p w14:paraId="48628C3F" w14:textId="04E93769" w:rsidR="00185378" w:rsidRPr="00185378" w:rsidRDefault="00185378" w:rsidP="00A375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МДК.05.01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AB2CE0" w14:textId="7381201F" w:rsidR="00185378" w:rsidRPr="00185378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Организация приготовления, подготовки к реализации хлебобулочных, мучных кондитерских изделий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E534A3" w14:textId="62939122" w:rsidR="00185378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185378" w:rsidRPr="00E22C0F" w14:paraId="27942C8E" w14:textId="77777777" w:rsidTr="00CB79CC">
        <w:trPr>
          <w:trHeight w:val="288"/>
        </w:trPr>
        <w:tc>
          <w:tcPr>
            <w:tcW w:w="1951" w:type="dxa"/>
            <w:vAlign w:val="center"/>
          </w:tcPr>
          <w:p w14:paraId="3E487D13" w14:textId="01FF6AB3" w:rsidR="00185378" w:rsidRPr="00185378" w:rsidRDefault="00185378" w:rsidP="00A375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МДК.05.02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F3245B" w14:textId="3BBA4C22" w:rsidR="00185378" w:rsidRPr="00185378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Процессы приготовления, подготовки к реализации хлебобулочных, мучных кондитерских изделий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C6AAD2" w14:textId="5233B8D1" w:rsidR="00185378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493117" w:rsidRPr="00E22C0F" w14:paraId="25109723" w14:textId="77777777" w:rsidTr="003E6063">
        <w:trPr>
          <w:trHeight w:val="288"/>
        </w:trPr>
        <w:tc>
          <w:tcPr>
            <w:tcW w:w="1951" w:type="dxa"/>
          </w:tcPr>
          <w:p w14:paraId="7A7E1D92" w14:textId="21CFD041" w:rsidR="00493117" w:rsidRDefault="00185378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53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ПП.05.01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417003" w14:textId="7DAD0213" w:rsidR="00493117" w:rsidRPr="00493117" w:rsidRDefault="00185378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53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72F43E" w14:textId="3C7507FC" w:rsidR="00493117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185378" w:rsidRPr="00E22C0F" w14:paraId="026A858F" w14:textId="77777777" w:rsidTr="00460F3C">
        <w:trPr>
          <w:trHeight w:val="288"/>
        </w:trPr>
        <w:tc>
          <w:tcPr>
            <w:tcW w:w="1951" w:type="dxa"/>
            <w:vAlign w:val="center"/>
          </w:tcPr>
          <w:p w14:paraId="12FC9432" w14:textId="493AD6B1" w:rsidR="00185378" w:rsidRDefault="00185378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53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МДК.06.01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CE0991" w14:textId="5EC06054" w:rsidR="00185378" w:rsidRPr="00185378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Организация приготовления, подготовки к реализации блюд детского (школьного) питания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5203D9" w14:textId="339CB204" w:rsidR="00185378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185378" w:rsidRPr="00E22C0F" w14:paraId="16C6B2C1" w14:textId="77777777" w:rsidTr="00460F3C">
        <w:trPr>
          <w:trHeight w:val="288"/>
        </w:trPr>
        <w:tc>
          <w:tcPr>
            <w:tcW w:w="1951" w:type="dxa"/>
            <w:vAlign w:val="center"/>
          </w:tcPr>
          <w:p w14:paraId="38E0055D" w14:textId="714B0F74" w:rsidR="00185378" w:rsidRDefault="00185378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53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МДК.06.02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3A9BD4" w14:textId="153C6350" w:rsidR="00185378" w:rsidRPr="00185378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Процессы приготовления, подготовки к реализации блюд детского (школьного) питания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8BBBB" w14:textId="1D6601A5" w:rsidR="00185378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185378" w:rsidRPr="00E22C0F" w14:paraId="706E064C" w14:textId="77777777" w:rsidTr="00460F3C">
        <w:trPr>
          <w:trHeight w:val="288"/>
        </w:trPr>
        <w:tc>
          <w:tcPr>
            <w:tcW w:w="1951" w:type="dxa"/>
            <w:vAlign w:val="center"/>
          </w:tcPr>
          <w:p w14:paraId="529A2457" w14:textId="679CB619" w:rsidR="00185378" w:rsidRDefault="00185378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53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УП.06.01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710B5F" w14:textId="48BAC403" w:rsidR="00185378" w:rsidRPr="00185378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CE3FAF" w14:textId="6D59E7A3" w:rsidR="00185378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185378" w:rsidRPr="00E22C0F" w14:paraId="59FB4DCC" w14:textId="77777777" w:rsidTr="00460F3C">
        <w:trPr>
          <w:trHeight w:val="288"/>
        </w:trPr>
        <w:tc>
          <w:tcPr>
            <w:tcW w:w="1951" w:type="dxa"/>
            <w:vAlign w:val="center"/>
          </w:tcPr>
          <w:p w14:paraId="17B17B77" w14:textId="0202B893" w:rsidR="00185378" w:rsidRDefault="00185378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53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ПП.06.01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DA554E" w14:textId="3FFE79A9" w:rsidR="00185378" w:rsidRPr="00185378" w:rsidRDefault="00185378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075957" w14:textId="2D184A1B" w:rsidR="00185378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537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493117" w:rsidRPr="00E22C0F" w14:paraId="01E0A572" w14:textId="77777777" w:rsidTr="00493117">
        <w:trPr>
          <w:trHeight w:val="133"/>
        </w:trPr>
        <w:tc>
          <w:tcPr>
            <w:tcW w:w="1951" w:type="dxa"/>
          </w:tcPr>
          <w:p w14:paraId="49945C44" w14:textId="7C949612" w:rsidR="00493117" w:rsidRPr="00D955C9" w:rsidRDefault="00493117" w:rsidP="00D9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A46CA6" w14:textId="77777777" w:rsidR="00493117" w:rsidRPr="00D955C9" w:rsidRDefault="00493117" w:rsidP="00D95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9153D" w14:textId="15A6DBA7" w:rsidR="00493117" w:rsidRPr="00D955C9" w:rsidRDefault="00185378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1018</w:t>
            </w:r>
          </w:p>
        </w:tc>
      </w:tr>
    </w:tbl>
    <w:p w14:paraId="14269F38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8B6ECE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Основанием для изменения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>объема времени освоения программ  профессиональных модулей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является повышение уровня подготовленности обучающихся, углубление подготовки, определяемой содержанием обязательной части, содействие развитию общих и профессиональных компетенций обучающихся в соответствии с запросами работодателей.</w:t>
      </w:r>
    </w:p>
    <w:p w14:paraId="0CAA3CC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EB156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1.5. Порядок аттестации </w:t>
      </w:r>
      <w:proofErr w:type="gramStart"/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обучающихся</w:t>
      </w:r>
      <w:proofErr w:type="gramEnd"/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14:paraId="4AA1129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0523226" w14:textId="3E7BBD86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Промежуточная аттестация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проводится по учебным дисциплинам, профессиональным модулям в сроки, предусмотренные учебным план</w:t>
      </w:r>
      <w:r w:rsidR="004F7703">
        <w:rPr>
          <w:rFonts w:ascii="Times New Roman" w:eastAsia="Calibri" w:hAnsi="Times New Roman" w:cs="Times New Roman"/>
          <w:sz w:val="28"/>
          <w:szCs w:val="28"/>
        </w:rPr>
        <w:t>ом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Колледжа и календарным учебным графиком.</w:t>
      </w: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C5A9DBF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освобожденный от других форм учебной нагрузки. Промежуточная аттестация в форме зачета или дифференцированного зачета проводится за счет часов, отведенных на освоение учебной дисциплины или междисциплинарного курса.</w:t>
      </w:r>
    </w:p>
    <w:p w14:paraId="0B6255DF" w14:textId="7F306CF6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Аттестации обучающихся на соответствие их персональных достижений поэтапным требованиям соответствующей ОПОП</w:t>
      </w:r>
      <w:r w:rsidR="002D5647">
        <w:rPr>
          <w:rFonts w:ascii="Times New Roman" w:eastAsia="Calibri" w:hAnsi="Times New Roman" w:cs="Times New Roman"/>
          <w:sz w:val="28"/>
          <w:szCs w:val="28"/>
        </w:rPr>
        <w:t>-П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(текущий контроль успеваемости и промежуточная аттестация) проводится на основе фондов оценочных средств, позволяющих оценить знания, умения, практический опыт, компетенции.</w:t>
      </w:r>
    </w:p>
    <w:p w14:paraId="5685094D" w14:textId="77777777" w:rsidR="00E22C0F" w:rsidRPr="00E22C0F" w:rsidRDefault="00E22C0F" w:rsidP="00E22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 промежуточной аттестации являются: зачет, дифференцированный зачет, экзамен, комплексный экзамен, квалификационный экзамен, демонстрационный экзамен, комплексный дифференцированный зачет.</w:t>
      </w:r>
    </w:p>
    <w:p w14:paraId="48C2BF24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22B9EB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1.6. Порядок государственной итоговой аттестации </w:t>
      </w:r>
      <w:proofErr w:type="gramStart"/>
      <w:r w:rsidRPr="00E22C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14:paraId="0E73EB9B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022642A" w14:textId="1D0DD369" w:rsidR="00E22C0F" w:rsidRPr="00E22C0F" w:rsidRDefault="00E22C0F" w:rsidP="00185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по образовательным программам среднего профессионального образования –</w:t>
      </w:r>
      <w:r w:rsid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r w:rsidR="00185378"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квалифицированных рабочих, служащих</w:t>
      </w:r>
      <w:r w:rsid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43.01.09</w:t>
      </w:r>
      <w:r w:rsid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 ф</w:t>
      </w:r>
      <w:r w:rsid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орме демонстрационного экзамена.</w:t>
      </w:r>
    </w:p>
    <w:p w14:paraId="703B4993" w14:textId="77777777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 по осваиваемой образовательной программе среднего профессионального образования.</w:t>
      </w:r>
    </w:p>
    <w:p w14:paraId="032A5B96" w14:textId="77777777" w:rsidR="00E22C0F" w:rsidRPr="00E22C0F" w:rsidRDefault="00E22C0F" w:rsidP="00E22C0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083C72" w14:textId="75F2EF76" w:rsidR="00E22C0F" w:rsidRDefault="00E22C0F" w:rsidP="00E22C0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bCs/>
          <w:sz w:val="28"/>
          <w:szCs w:val="28"/>
        </w:rPr>
        <w:t>1.7 Перечень кабинетов, лабораторий, мастерских и других помещений</w:t>
      </w:r>
    </w:p>
    <w:p w14:paraId="03D986DE" w14:textId="77777777" w:rsidR="008B1EA5" w:rsidRPr="00E22C0F" w:rsidRDefault="008B1EA5" w:rsidP="00E22C0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603A8AC" w14:textId="7D81C1C0" w:rsidR="00E22C0F" w:rsidRPr="00E22C0F" w:rsidRDefault="008B1EA5" w:rsidP="00E22C0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/>
          <w:bCs/>
          <w:sz w:val="28"/>
          <w:szCs w:val="28"/>
        </w:rPr>
        <w:t>Кабинеты:</w:t>
      </w:r>
    </w:p>
    <w:p w14:paraId="750B9B06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русского языка и литературы этики </w:t>
      </w:r>
    </w:p>
    <w:p w14:paraId="594729B1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иностранного языка, иностранного языка в профессиональной деятельности</w:t>
      </w:r>
    </w:p>
    <w:p w14:paraId="1A175687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математики</w:t>
      </w:r>
    </w:p>
    <w:p w14:paraId="0C5F29C0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информатики, информационных технологий в профессиональной деятельности, основ калькуляции и учета</w:t>
      </w:r>
    </w:p>
    <w:p w14:paraId="39D160C6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истории, истории России, обществознания</w:t>
      </w:r>
    </w:p>
    <w:p w14:paraId="307A6459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физики</w:t>
      </w:r>
    </w:p>
    <w:p w14:paraId="62686AB2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географии</w:t>
      </w:r>
    </w:p>
    <w:p w14:paraId="5AD209A0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химии</w:t>
      </w:r>
    </w:p>
    <w:p w14:paraId="46C82C98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биологии</w:t>
      </w:r>
    </w:p>
    <w:p w14:paraId="0863AB86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 безопасности и защиты Родины, безопасности жизнедеятельности, охраны труда</w:t>
      </w:r>
    </w:p>
    <w:p w14:paraId="72B7E129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введение в профессию</w:t>
      </w:r>
    </w:p>
    <w:p w14:paraId="1345C58D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 финансовой грамотности и предпринимательской деятельности, </w:t>
      </w:r>
    </w:p>
    <w:p w14:paraId="76B87C06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 микробиологии, физиологии питания, санитарии и гигиены</w:t>
      </w:r>
    </w:p>
    <w:p w14:paraId="1E7AEF2A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 товароведения продовольственных товаров</w:t>
      </w:r>
    </w:p>
    <w:p w14:paraId="6D35D0D5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технического оснащения и организации рабочего места</w:t>
      </w:r>
    </w:p>
    <w:p w14:paraId="44996C85" w14:textId="77777777" w:rsidR="00185378" w:rsidRPr="00185378" w:rsidRDefault="00185378" w:rsidP="0018537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Лаборатории:</w:t>
      </w:r>
    </w:p>
    <w:p w14:paraId="4CE50ECB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Поварского дела</w:t>
      </w:r>
    </w:p>
    <w:p w14:paraId="0A7571D8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Кондитерского дела</w:t>
      </w:r>
    </w:p>
    <w:p w14:paraId="569D14C1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Холодный</w:t>
      </w:r>
      <w:proofErr w:type="gramEnd"/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блюд и закусок</w:t>
      </w:r>
    </w:p>
    <w:p w14:paraId="63320D2C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Хлебопечения</w:t>
      </w:r>
    </w:p>
    <w:p w14:paraId="123041C1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Ресторанного дела</w:t>
      </w:r>
    </w:p>
    <w:p w14:paraId="60574AC0" w14:textId="77777777" w:rsidR="00185378" w:rsidRPr="00185378" w:rsidRDefault="00185378" w:rsidP="00185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комплекс</w:t>
      </w:r>
    </w:p>
    <w:p w14:paraId="0FDB8617" w14:textId="77777777" w:rsidR="00185378" w:rsidRPr="00185378" w:rsidRDefault="00185378" w:rsidP="0018537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Залы:</w:t>
      </w:r>
    </w:p>
    <w:p w14:paraId="73B3C7C4" w14:textId="77777777" w:rsidR="00185378" w:rsidRPr="00185378" w:rsidRDefault="00185378" w:rsidP="0018537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библиотека, читальный зал с выходом в Интернет;</w:t>
      </w:r>
    </w:p>
    <w:p w14:paraId="530398DF" w14:textId="77777777" w:rsidR="00185378" w:rsidRPr="00185378" w:rsidRDefault="00185378" w:rsidP="0018537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37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зал.</w:t>
      </w:r>
    </w:p>
    <w:bookmarkEnd w:id="0"/>
    <w:p w14:paraId="4B6070AB" w14:textId="39F18A0D" w:rsidR="00131D95" w:rsidRPr="00185378" w:rsidRDefault="00131D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31D95" w:rsidRPr="00185378" w:rsidSect="006F03E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F195A"/>
    <w:multiLevelType w:val="hybridMultilevel"/>
    <w:tmpl w:val="80DA9B86"/>
    <w:lvl w:ilvl="0" w:tplc="53042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0036F"/>
    <w:multiLevelType w:val="hybridMultilevel"/>
    <w:tmpl w:val="F0D22744"/>
    <w:lvl w:ilvl="0" w:tplc="E1B697A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4EA6BA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E910940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20C539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174C63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97D8BE0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16498A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F1CBAC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EF896F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788C522C"/>
    <w:multiLevelType w:val="multilevel"/>
    <w:tmpl w:val="376EF57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79B42E95"/>
    <w:multiLevelType w:val="hybridMultilevel"/>
    <w:tmpl w:val="AB72BA52"/>
    <w:lvl w:ilvl="0" w:tplc="53042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B7"/>
    <w:rsid w:val="000F00C2"/>
    <w:rsid w:val="00131D95"/>
    <w:rsid w:val="00185378"/>
    <w:rsid w:val="002929BB"/>
    <w:rsid w:val="002D5647"/>
    <w:rsid w:val="003F197D"/>
    <w:rsid w:val="00493117"/>
    <w:rsid w:val="004A05DB"/>
    <w:rsid w:val="004F7703"/>
    <w:rsid w:val="005B57EA"/>
    <w:rsid w:val="00684A7F"/>
    <w:rsid w:val="008B1EA5"/>
    <w:rsid w:val="00A37510"/>
    <w:rsid w:val="00B66153"/>
    <w:rsid w:val="00CE20B7"/>
    <w:rsid w:val="00D955C9"/>
    <w:rsid w:val="00DA4BBD"/>
    <w:rsid w:val="00E2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B2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C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C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 и Аня</cp:lastModifiedBy>
  <cp:revision>7</cp:revision>
  <dcterms:created xsi:type="dcterms:W3CDTF">2024-11-06T11:30:00Z</dcterms:created>
  <dcterms:modified xsi:type="dcterms:W3CDTF">2025-08-30T14:06:00Z</dcterms:modified>
</cp:coreProperties>
</file>